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5B50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1pt;margin-top:8.65pt;width:213.75pt;height:120.75pt;z-index:251656704" o:allowincell="f" stroked="f" strokecolor="#969696">
            <v:stroke dashstyle="1 1" endcap="round"/>
            <v:textbox>
              <w:txbxContent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</w:t>
                  </w:r>
                  <w:r w:rsidRPr="007563D7">
                    <w:rPr>
                      <w:b/>
                    </w:rPr>
                    <w:t>SMOOS</w:t>
                  </w:r>
                  <w:r>
                    <w:t xml:space="preserve"> </w:t>
                  </w:r>
                  <w:r w:rsidR="007563D7">
                    <w:t xml:space="preserve">                </w:t>
                  </w:r>
                  <w:proofErr w:type="gramStart"/>
                  <w:r w:rsidR="0005607D" w:rsidRPr="0005607D">
                    <w:rPr>
                      <w:b/>
                    </w:rPr>
                    <w:t xml:space="preserve">GW </w:t>
                  </w:r>
                  <w:r w:rsidR="002D5075" w:rsidRPr="0005607D">
                    <w:rPr>
                      <w:b/>
                    </w:rPr>
                    <w:t xml:space="preserve"> </w:t>
                  </w:r>
                  <w:r w:rsidR="002D5075" w:rsidRPr="007563D7">
                    <w:rPr>
                      <w:b/>
                    </w:rPr>
                    <w:t>JIHOTRANS</w:t>
                  </w:r>
                  <w:proofErr w:type="gramEnd"/>
                  <w:r w:rsidR="00A27A71" w:rsidRPr="007563D7">
                    <w:rPr>
                      <w:b/>
                    </w:rPr>
                    <w:t xml:space="preserve"> a.s</w:t>
                  </w:r>
                  <w:r w:rsidR="00A27A71">
                    <w:t>.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Velké </w:t>
                  </w:r>
                  <w:proofErr w:type="gramStart"/>
                  <w:r>
                    <w:t>nám. 2</w:t>
                  </w:r>
                  <w:r w:rsidR="00A27A71">
                    <w:t xml:space="preserve">          Pekárenská</w:t>
                  </w:r>
                  <w:proofErr w:type="gramEnd"/>
                  <w:r w:rsidR="00A27A71">
                    <w:t xml:space="preserve"> 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</w:t>
                  </w:r>
                  <w:proofErr w:type="gramStart"/>
                  <w:r>
                    <w:t xml:space="preserve">Strakonice </w:t>
                  </w:r>
                  <w:r w:rsidR="00A27A71">
                    <w:t xml:space="preserve">             Č.</w:t>
                  </w:r>
                  <w:proofErr w:type="gramEnd"/>
                  <w:r w:rsidR="00A27A71">
                    <w:t xml:space="preserve"> Budějovice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386 01</w:t>
                  </w:r>
                  <w:r w:rsidR="00A27A71">
                    <w:t xml:space="preserve">                    370 21</w:t>
                  </w:r>
                </w:p>
              </w:txbxContent>
            </v:textbox>
          </v:shape>
        </w:pict>
      </w:r>
    </w:p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ČSAD STTRANS a.s.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U Nádraží 984, 386 13 Strakonice</w:t>
      </w:r>
    </w:p>
    <w:p w:rsidR="00F504D5" w:rsidRDefault="002D507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Česká  republika</w:t>
      </w:r>
      <w:proofErr w:type="gramEnd"/>
    </w:p>
    <w:p w:rsidR="00F504D5" w:rsidRDefault="00F504D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tel. : +420 389 055 253</w:t>
      </w:r>
      <w:proofErr w:type="gramEnd"/>
    </w:p>
    <w:p w:rsidR="00F504D5" w:rsidRDefault="00F504D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fax : +420 389 055 225</w:t>
      </w:r>
      <w:proofErr w:type="gramEnd"/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e-mail : </w:t>
      </w:r>
      <w:hyperlink r:id="rId7" w:history="1">
        <w:r>
          <w:rPr>
            <w:rStyle w:val="Hypertextovodkaz"/>
            <w:rFonts w:ascii="Times New Roman" w:hAnsi="Times New Roman"/>
            <w:i/>
            <w:color w:val="auto"/>
            <w:u w:val="none"/>
          </w:rPr>
          <w:t>csad@sttrans.cz</w:t>
        </w:r>
      </w:hyperlink>
      <w:r>
        <w:rPr>
          <w:rFonts w:ascii="Times New Roman" w:hAnsi="Times New Roman"/>
          <w:i/>
        </w:rPr>
        <w:t xml:space="preserve"> </w:t>
      </w:r>
    </w:p>
    <w:p w:rsidR="00F504D5" w:rsidRDefault="005B5056">
      <w:pPr>
        <w:rPr>
          <w:rFonts w:ascii="Times New Roman" w:hAnsi="Times New Roman"/>
          <w:i/>
        </w:rPr>
      </w:pPr>
      <w:hyperlink r:id="rId8" w:history="1">
        <w:r w:rsidR="00F504D5">
          <w:rPr>
            <w:rStyle w:val="Hypertextovodkaz"/>
            <w:rFonts w:ascii="Times New Roman" w:hAnsi="Times New Roman"/>
            <w:i/>
            <w:color w:val="auto"/>
            <w:u w:val="none"/>
          </w:rPr>
          <w:t>www.sttrans.cz</w:t>
        </w:r>
      </w:hyperlink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IČ</w:t>
      </w:r>
      <w:r w:rsidR="006559FD"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z w:val="20"/>
        </w:rPr>
        <w:t xml:space="preserve"> : 251</w:t>
      </w:r>
      <w:r w:rsidR="0005607D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98</w:t>
      </w:r>
      <w:r w:rsidR="0005607D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688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 xml:space="preserve">DIČ : </w:t>
      </w:r>
      <w:r w:rsidR="002D5075">
        <w:rPr>
          <w:rFonts w:ascii="Times New Roman" w:hAnsi="Times New Roman"/>
          <w:i/>
          <w:sz w:val="20"/>
        </w:rPr>
        <w:t>CZ</w:t>
      </w:r>
      <w:r>
        <w:rPr>
          <w:rFonts w:ascii="Times New Roman" w:hAnsi="Times New Roman"/>
          <w:i/>
          <w:sz w:val="20"/>
        </w:rPr>
        <w:t>25198688</w:t>
      </w:r>
      <w:proofErr w:type="gramEnd"/>
    </w:p>
    <w:p w:rsidR="00F504D5" w:rsidRDefault="00F504D5"/>
    <w:p w:rsidR="00F504D5" w:rsidRDefault="00F504D5"/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Strakonice </w:t>
      </w:r>
      <w:r w:rsidR="00EF32D3"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dne :</w:t>
      </w:r>
      <w:r w:rsidR="006559FD">
        <w:rPr>
          <w:rFonts w:ascii="Times New Roman" w:hAnsi="Times New Roman"/>
          <w:i/>
        </w:rPr>
        <w:t xml:space="preserve"> </w:t>
      </w:r>
      <w:r w:rsidR="00C548E9">
        <w:rPr>
          <w:rFonts w:ascii="Times New Roman" w:hAnsi="Times New Roman"/>
          <w:i/>
        </w:rPr>
        <w:t>31</w:t>
      </w:r>
      <w:proofErr w:type="gramEnd"/>
      <w:r w:rsidR="00E92FAF">
        <w:rPr>
          <w:rFonts w:ascii="Times New Roman" w:hAnsi="Times New Roman"/>
          <w:i/>
        </w:rPr>
        <w:t>.</w:t>
      </w:r>
      <w:r w:rsidR="006559FD">
        <w:rPr>
          <w:rFonts w:ascii="Times New Roman" w:hAnsi="Times New Roman"/>
          <w:i/>
        </w:rPr>
        <w:t xml:space="preserve">května </w:t>
      </w:r>
      <w:r w:rsidR="00E92FAF">
        <w:rPr>
          <w:rFonts w:ascii="Times New Roman" w:hAnsi="Times New Roman"/>
          <w:i/>
        </w:rPr>
        <w:t xml:space="preserve"> 201</w:t>
      </w:r>
      <w:r w:rsidR="00A34C05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 xml:space="preserve">  </w:t>
      </w:r>
    </w:p>
    <w:p w:rsidR="00F504D5" w:rsidRDefault="00F504D5">
      <w:pPr>
        <w:rPr>
          <w:rFonts w:ascii="Times New Roman" w:hAnsi="Times New Roman"/>
          <w:i/>
        </w:rPr>
      </w:pPr>
    </w:p>
    <w:p w:rsidR="00F504D5" w:rsidRDefault="00F504D5">
      <w:pPr>
        <w:rPr>
          <w:rFonts w:ascii="Times New Roman" w:hAnsi="Times New Roman"/>
          <w:i/>
        </w:rPr>
      </w:pPr>
    </w:p>
    <w:p w:rsidR="00E42868" w:rsidRPr="00EF32D3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 w:rsidRPr="00EF32D3"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F504D5" w:rsidRPr="001622AA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 w:rsidRPr="001622AA"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IČO 25198688, svolává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 w:rsidRPr="00E42868">
        <w:rPr>
          <w:b/>
          <w:i w:val="0"/>
          <w:sz w:val="28"/>
          <w:szCs w:val="28"/>
        </w:rPr>
        <w:t>řádnou valnou hromadu</w:t>
      </w:r>
    </w:p>
    <w:p w:rsidR="00E42868" w:rsidRPr="00E42868" w:rsidRDefault="00E42868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F504D5" w:rsidRPr="00E42868" w:rsidRDefault="00F504D5" w:rsidP="00EF32D3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proofErr w:type="gramStart"/>
      <w:r w:rsidRPr="00E42868">
        <w:rPr>
          <w:b/>
          <w:i w:val="0"/>
          <w:sz w:val="28"/>
          <w:szCs w:val="28"/>
        </w:rPr>
        <w:t>na  den</w:t>
      </w:r>
      <w:proofErr w:type="gramEnd"/>
      <w:r w:rsidRPr="00E42868">
        <w:rPr>
          <w:b/>
          <w:i w:val="0"/>
          <w:sz w:val="28"/>
          <w:szCs w:val="28"/>
        </w:rPr>
        <w:t xml:space="preserve"> </w:t>
      </w:r>
      <w:r w:rsidR="006941DF">
        <w:rPr>
          <w:b/>
          <w:i w:val="0"/>
          <w:sz w:val="28"/>
          <w:szCs w:val="28"/>
        </w:rPr>
        <w:t>2</w:t>
      </w:r>
      <w:r w:rsidR="00A34C05">
        <w:rPr>
          <w:b/>
          <w:i w:val="0"/>
          <w:sz w:val="28"/>
          <w:szCs w:val="28"/>
        </w:rPr>
        <w:t>4</w:t>
      </w:r>
      <w:r w:rsidR="006E75EC">
        <w:rPr>
          <w:b/>
          <w:i w:val="0"/>
          <w:sz w:val="28"/>
          <w:szCs w:val="28"/>
        </w:rPr>
        <w:t>.</w:t>
      </w:r>
      <w:r w:rsidRPr="00E42868">
        <w:rPr>
          <w:b/>
          <w:i w:val="0"/>
          <w:sz w:val="28"/>
          <w:szCs w:val="28"/>
        </w:rPr>
        <w:t xml:space="preserve"> 6. 20</w:t>
      </w:r>
      <w:r w:rsidR="00192866">
        <w:rPr>
          <w:b/>
          <w:i w:val="0"/>
          <w:sz w:val="28"/>
          <w:szCs w:val="28"/>
        </w:rPr>
        <w:t>1</w:t>
      </w:r>
      <w:r w:rsidR="00A34C05">
        <w:rPr>
          <w:b/>
          <w:i w:val="0"/>
          <w:sz w:val="28"/>
          <w:szCs w:val="28"/>
        </w:rPr>
        <w:t>6</w:t>
      </w:r>
      <w:r w:rsidRPr="00E42868">
        <w:rPr>
          <w:b/>
          <w:i w:val="0"/>
          <w:sz w:val="28"/>
          <w:szCs w:val="28"/>
        </w:rPr>
        <w:t xml:space="preserve"> od </w:t>
      </w:r>
      <w:r w:rsidR="006941DF">
        <w:rPr>
          <w:b/>
          <w:i w:val="0"/>
          <w:sz w:val="28"/>
          <w:szCs w:val="28"/>
        </w:rPr>
        <w:t>9</w:t>
      </w:r>
      <w:r w:rsidRPr="00E42868">
        <w:rPr>
          <w:b/>
          <w:i w:val="0"/>
          <w:sz w:val="28"/>
          <w:szCs w:val="28"/>
        </w:rPr>
        <w:t>.00 hodin</w:t>
      </w:r>
    </w:p>
    <w:p w:rsidR="00E42868" w:rsidRDefault="00E42868">
      <w:pPr>
        <w:pStyle w:val="Psmodopisu"/>
        <w:spacing w:after="0"/>
        <w:jc w:val="center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</w:t>
      </w:r>
      <w:r w:rsidR="003A498B">
        <w:rPr>
          <w:i w:val="0"/>
          <w:sz w:val="22"/>
        </w:rPr>
        <w:t>společnosti (zasedací místnost</w:t>
      </w:r>
      <w:r w:rsidR="00880E01">
        <w:rPr>
          <w:i w:val="0"/>
          <w:sz w:val="22"/>
        </w:rPr>
        <w:t xml:space="preserve"> č. </w:t>
      </w:r>
      <w:proofErr w:type="gramStart"/>
      <w:r w:rsidR="00880E01">
        <w:rPr>
          <w:i w:val="0"/>
          <w:sz w:val="22"/>
        </w:rPr>
        <w:t xml:space="preserve">208 </w:t>
      </w:r>
      <w:r w:rsidR="003A498B">
        <w:rPr>
          <w:i w:val="0"/>
          <w:sz w:val="22"/>
        </w:rPr>
        <w:t>).</w:t>
      </w:r>
      <w:proofErr w:type="gramEnd"/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E31082" w:rsidRDefault="00E31082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  <w:r w:rsidRPr="00E42868"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6941DF">
        <w:rPr>
          <w:b/>
          <w:bCs/>
          <w:i w:val="0"/>
          <w:sz w:val="22"/>
        </w:rPr>
        <w:t>1</w:t>
      </w:r>
      <w:r w:rsidR="00A34C05">
        <w:rPr>
          <w:b/>
          <w:bCs/>
          <w:i w:val="0"/>
          <w:sz w:val="22"/>
        </w:rPr>
        <w:t>5</w:t>
      </w:r>
      <w:r>
        <w:rPr>
          <w:b/>
          <w:bCs/>
          <w:i w:val="0"/>
          <w:sz w:val="22"/>
        </w:rPr>
        <w:t xml:space="preserve"> a návrhu na rozdělení zisku a zprávy o vztazích mezi propojenými osobami.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</w:t>
      </w:r>
      <w:r w:rsidR="002D5075">
        <w:rPr>
          <w:b/>
          <w:bCs/>
          <w:i w:val="0"/>
          <w:sz w:val="22"/>
        </w:rPr>
        <w:t>ady k účetní závěrce za rok 20</w:t>
      </w:r>
      <w:r w:rsidR="006941DF">
        <w:rPr>
          <w:b/>
          <w:bCs/>
          <w:i w:val="0"/>
          <w:sz w:val="22"/>
        </w:rPr>
        <w:t>1</w:t>
      </w:r>
      <w:r w:rsidR="00A34C05">
        <w:rPr>
          <w:b/>
          <w:bCs/>
          <w:i w:val="0"/>
          <w:sz w:val="22"/>
        </w:rPr>
        <w:t>5</w:t>
      </w:r>
      <w:r>
        <w:rPr>
          <w:b/>
          <w:bCs/>
          <w:i w:val="0"/>
          <w:sz w:val="22"/>
        </w:rPr>
        <w:t xml:space="preserve"> a návrhu na rozdělení zisku.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2D5075" w:rsidRDefault="00F504D5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</w:t>
      </w:r>
      <w:r w:rsidR="006E7915">
        <w:rPr>
          <w:b/>
          <w:bCs/>
          <w:i w:val="0"/>
          <w:sz w:val="22"/>
        </w:rPr>
        <w:t xml:space="preserve"> za rok 201</w:t>
      </w:r>
      <w:r w:rsidR="00A34C05">
        <w:rPr>
          <w:b/>
          <w:bCs/>
          <w:i w:val="0"/>
          <w:sz w:val="22"/>
        </w:rPr>
        <w:t>5</w:t>
      </w:r>
      <w:r w:rsidR="006E7915">
        <w:rPr>
          <w:b/>
          <w:bCs/>
          <w:i w:val="0"/>
          <w:sz w:val="22"/>
        </w:rPr>
        <w:t>.</w:t>
      </w:r>
    </w:p>
    <w:p w:rsidR="00B00EAC" w:rsidRDefault="00B00EAC" w:rsidP="00B00EAC">
      <w:pPr>
        <w:pStyle w:val="Odstavecseseznamem"/>
        <w:rPr>
          <w:b/>
          <w:bCs/>
          <w:i/>
          <w:sz w:val="22"/>
        </w:rPr>
      </w:pPr>
    </w:p>
    <w:p w:rsidR="00B00EAC" w:rsidRDefault="00A34C05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Schválení Dodatku </w:t>
      </w:r>
      <w:proofErr w:type="gramStart"/>
      <w:r>
        <w:rPr>
          <w:b/>
          <w:bCs/>
          <w:i w:val="0"/>
          <w:sz w:val="22"/>
        </w:rPr>
        <w:t>č.1 ke</w:t>
      </w:r>
      <w:proofErr w:type="gramEnd"/>
      <w:r>
        <w:rPr>
          <w:b/>
          <w:bCs/>
          <w:i w:val="0"/>
          <w:sz w:val="22"/>
        </w:rPr>
        <w:t xml:space="preserve"> Smlouvě o výkonu funkce </w:t>
      </w:r>
      <w:r w:rsidR="00ED17AD">
        <w:rPr>
          <w:b/>
          <w:bCs/>
          <w:i w:val="0"/>
          <w:sz w:val="22"/>
        </w:rPr>
        <w:t xml:space="preserve">člena představenstva 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05607D" w:rsidRDefault="0005607D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05607D" w:rsidRDefault="0005607D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05607D" w:rsidRDefault="0005607D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F504D5" w:rsidRPr="0005607D" w:rsidRDefault="00880E01" w:rsidP="0005607D">
      <w:pPr>
        <w:pStyle w:val="Psmodopisu"/>
        <w:shd w:val="clear" w:color="auto" w:fill="C6D9F1" w:themeFill="text2" w:themeFillTint="33"/>
        <w:spacing w:after="0"/>
        <w:rPr>
          <w:b/>
          <w:bCs/>
          <w:i w:val="0"/>
          <w:sz w:val="22"/>
        </w:rPr>
      </w:pPr>
      <w:r w:rsidRPr="0005607D">
        <w:rPr>
          <w:b/>
          <w:bCs/>
          <w:i w:val="0"/>
          <w:sz w:val="22"/>
        </w:rPr>
        <w:t>Návrh usnesení valné hromady:</w:t>
      </w:r>
    </w:p>
    <w:p w:rsidR="001622AA" w:rsidRPr="0005607D" w:rsidRDefault="001622AA">
      <w:pPr>
        <w:pStyle w:val="Psmodopisu"/>
        <w:spacing w:after="0"/>
        <w:rPr>
          <w:b/>
          <w:bCs/>
          <w:i w:val="0"/>
          <w:sz w:val="22"/>
        </w:rPr>
      </w:pPr>
    </w:p>
    <w:p w:rsidR="001622AA" w:rsidRDefault="001622AA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1622AA" w:rsidRPr="002E3AF2" w:rsidRDefault="001622AA">
      <w:pPr>
        <w:pStyle w:val="Psmodopisu"/>
        <w:spacing w:after="0"/>
        <w:rPr>
          <w:b/>
          <w:bCs/>
          <w:i w:val="0"/>
          <w:color w:val="FF0000"/>
          <w:sz w:val="22"/>
          <w:u w:val="single"/>
        </w:rPr>
      </w:pPr>
    </w:p>
    <w:p w:rsidR="00880E01" w:rsidRPr="0005607D" w:rsidRDefault="009A5AE5">
      <w:pPr>
        <w:pStyle w:val="Psmodopisu"/>
        <w:spacing w:after="0"/>
        <w:rPr>
          <w:b/>
          <w:bCs/>
          <w:i w:val="0"/>
          <w:sz w:val="22"/>
        </w:rPr>
      </w:pPr>
      <w:r w:rsidRPr="0005607D">
        <w:rPr>
          <w:b/>
          <w:bCs/>
          <w:i w:val="0"/>
          <w:sz w:val="22"/>
        </w:rPr>
        <w:t>K bodu 1:</w:t>
      </w:r>
    </w:p>
    <w:p w:rsidR="00E42868" w:rsidRPr="0005607D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05607D">
        <w:rPr>
          <w:i w:val="0"/>
          <w:sz w:val="22"/>
        </w:rPr>
        <w:t xml:space="preserve">Valné hromada akcionářů volí Ing. Františka </w:t>
      </w:r>
      <w:proofErr w:type="spellStart"/>
      <w:r w:rsidRPr="0005607D">
        <w:rPr>
          <w:i w:val="0"/>
          <w:sz w:val="22"/>
        </w:rPr>
        <w:t>Lafatu</w:t>
      </w:r>
      <w:proofErr w:type="spellEnd"/>
      <w:r w:rsidRPr="0005607D">
        <w:rPr>
          <w:i w:val="0"/>
          <w:sz w:val="22"/>
        </w:rPr>
        <w:t xml:space="preserve"> předsedou valné hromady </w:t>
      </w:r>
    </w:p>
    <w:p w:rsidR="001622AA" w:rsidRPr="0005607D" w:rsidRDefault="001622AA" w:rsidP="009A5AE5">
      <w:pPr>
        <w:pStyle w:val="Psmodopisu"/>
        <w:spacing w:after="0"/>
        <w:rPr>
          <w:i w:val="0"/>
          <w:sz w:val="22"/>
        </w:rPr>
      </w:pPr>
    </w:p>
    <w:p w:rsidR="009A5AE5" w:rsidRPr="0005607D" w:rsidRDefault="001622AA" w:rsidP="009A5AE5">
      <w:pPr>
        <w:pStyle w:val="Psmodopisu"/>
        <w:spacing w:after="0"/>
        <w:rPr>
          <w:i w:val="0"/>
          <w:sz w:val="22"/>
        </w:rPr>
      </w:pPr>
      <w:r w:rsidRPr="0005607D">
        <w:rPr>
          <w:sz w:val="22"/>
        </w:rPr>
        <w:t>Zdůvodnění:</w:t>
      </w:r>
      <w:r w:rsidRPr="0005607D">
        <w:rPr>
          <w:i w:val="0"/>
          <w:sz w:val="22"/>
        </w:rPr>
        <w:t xml:space="preserve"> návrh představenstva</w:t>
      </w:r>
    </w:p>
    <w:p w:rsidR="001622AA" w:rsidRDefault="001622AA" w:rsidP="009A5AE5">
      <w:pPr>
        <w:pStyle w:val="Psmodopisu"/>
        <w:spacing w:after="0"/>
        <w:rPr>
          <w:i w:val="0"/>
          <w:color w:val="FF0000"/>
          <w:sz w:val="22"/>
        </w:rPr>
      </w:pPr>
    </w:p>
    <w:p w:rsidR="0005607D" w:rsidRPr="002E3AF2" w:rsidRDefault="0005607D" w:rsidP="009A5AE5">
      <w:pPr>
        <w:pStyle w:val="Psmodopisu"/>
        <w:spacing w:after="0"/>
        <w:rPr>
          <w:i w:val="0"/>
          <w:color w:val="FF0000"/>
          <w:sz w:val="22"/>
        </w:rPr>
      </w:pPr>
    </w:p>
    <w:p w:rsidR="009A5AE5" w:rsidRPr="0005607D" w:rsidRDefault="009A5AE5" w:rsidP="009A5AE5">
      <w:pPr>
        <w:pStyle w:val="Psmodopisu"/>
        <w:spacing w:after="0"/>
        <w:rPr>
          <w:b/>
          <w:i w:val="0"/>
          <w:sz w:val="22"/>
        </w:rPr>
      </w:pPr>
      <w:r w:rsidRPr="0005607D">
        <w:rPr>
          <w:b/>
          <w:i w:val="0"/>
          <w:sz w:val="22"/>
        </w:rPr>
        <w:t>K bodu 2:</w:t>
      </w:r>
    </w:p>
    <w:p w:rsidR="00E42868" w:rsidRPr="0005607D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05607D">
        <w:rPr>
          <w:i w:val="0"/>
          <w:sz w:val="22"/>
        </w:rPr>
        <w:t xml:space="preserve">Valná hromada volí Ing. Vladimíra </w:t>
      </w:r>
      <w:proofErr w:type="spellStart"/>
      <w:r w:rsidRPr="0005607D">
        <w:rPr>
          <w:i w:val="0"/>
          <w:sz w:val="22"/>
        </w:rPr>
        <w:t>Warische</w:t>
      </w:r>
      <w:proofErr w:type="spellEnd"/>
      <w:r w:rsidRPr="0005607D">
        <w:rPr>
          <w:i w:val="0"/>
          <w:sz w:val="22"/>
        </w:rPr>
        <w:t xml:space="preserve"> zapisovatelem valné hromady, Roberta </w:t>
      </w:r>
      <w:proofErr w:type="spellStart"/>
      <w:r w:rsidRPr="0005607D">
        <w:rPr>
          <w:i w:val="0"/>
          <w:sz w:val="22"/>
        </w:rPr>
        <w:t>Krigara</w:t>
      </w:r>
      <w:proofErr w:type="spellEnd"/>
      <w:r w:rsidRPr="0005607D">
        <w:rPr>
          <w:i w:val="0"/>
          <w:sz w:val="22"/>
        </w:rPr>
        <w:t xml:space="preserve"> a Jiřího </w:t>
      </w:r>
      <w:proofErr w:type="spellStart"/>
      <w:r w:rsidRPr="0005607D">
        <w:rPr>
          <w:i w:val="0"/>
          <w:sz w:val="22"/>
        </w:rPr>
        <w:t>Irala</w:t>
      </w:r>
      <w:proofErr w:type="spellEnd"/>
      <w:r w:rsidRPr="0005607D">
        <w:rPr>
          <w:i w:val="0"/>
          <w:sz w:val="22"/>
        </w:rPr>
        <w:t xml:space="preserve"> ověřovateli zápisu valné hromady, </w:t>
      </w:r>
      <w:r w:rsidR="0005607D" w:rsidRPr="0005607D">
        <w:rPr>
          <w:i w:val="0"/>
          <w:sz w:val="22"/>
        </w:rPr>
        <w:t>Ing.</w:t>
      </w:r>
      <w:r w:rsidR="00111E59" w:rsidRPr="0005607D">
        <w:rPr>
          <w:i w:val="0"/>
          <w:sz w:val="22"/>
        </w:rPr>
        <w:t xml:space="preserve"> Kateřinu Podlešákovou </w:t>
      </w:r>
      <w:r w:rsidRPr="0005607D">
        <w:rPr>
          <w:i w:val="0"/>
          <w:sz w:val="22"/>
        </w:rPr>
        <w:t xml:space="preserve">a Ing. Vladimíra </w:t>
      </w:r>
      <w:proofErr w:type="spellStart"/>
      <w:r w:rsidRPr="0005607D">
        <w:rPr>
          <w:i w:val="0"/>
          <w:sz w:val="22"/>
        </w:rPr>
        <w:t>Warische</w:t>
      </w:r>
      <w:proofErr w:type="spellEnd"/>
      <w:r w:rsidRPr="0005607D">
        <w:rPr>
          <w:i w:val="0"/>
          <w:sz w:val="22"/>
        </w:rPr>
        <w:t xml:space="preserve"> sčitateli hlasů. </w:t>
      </w:r>
    </w:p>
    <w:p w:rsidR="009A5AE5" w:rsidRPr="0005607D" w:rsidRDefault="009A5AE5" w:rsidP="009A5AE5">
      <w:pPr>
        <w:pStyle w:val="Psmodopisu"/>
        <w:spacing w:after="0"/>
        <w:rPr>
          <w:i w:val="0"/>
          <w:sz w:val="22"/>
        </w:rPr>
      </w:pPr>
    </w:p>
    <w:p w:rsidR="001622AA" w:rsidRPr="0005607D" w:rsidRDefault="001622AA" w:rsidP="001622AA">
      <w:pPr>
        <w:pStyle w:val="Psmodopisu"/>
        <w:spacing w:after="0"/>
        <w:rPr>
          <w:i w:val="0"/>
          <w:sz w:val="22"/>
        </w:rPr>
      </w:pPr>
      <w:r w:rsidRPr="0005607D">
        <w:rPr>
          <w:sz w:val="22"/>
        </w:rPr>
        <w:t>Zdůvodnění:</w:t>
      </w:r>
      <w:r w:rsidRPr="0005607D">
        <w:rPr>
          <w:i w:val="0"/>
          <w:sz w:val="22"/>
        </w:rPr>
        <w:t xml:space="preserve"> návrh představenstva</w:t>
      </w:r>
    </w:p>
    <w:p w:rsidR="001622AA" w:rsidRDefault="001622AA" w:rsidP="009A5AE5">
      <w:pPr>
        <w:pStyle w:val="Psmodopisu"/>
        <w:spacing w:after="0"/>
        <w:rPr>
          <w:i w:val="0"/>
          <w:sz w:val="22"/>
        </w:rPr>
      </w:pPr>
    </w:p>
    <w:p w:rsidR="0005607D" w:rsidRPr="0005607D" w:rsidRDefault="0005607D" w:rsidP="009A5AE5">
      <w:pPr>
        <w:pStyle w:val="Psmodopisu"/>
        <w:spacing w:after="0"/>
        <w:rPr>
          <w:i w:val="0"/>
          <w:sz w:val="22"/>
        </w:rPr>
      </w:pPr>
    </w:p>
    <w:p w:rsidR="009A5AE5" w:rsidRPr="0005607D" w:rsidRDefault="00B00EAC" w:rsidP="009A5AE5">
      <w:pPr>
        <w:pStyle w:val="Psmodopisu"/>
        <w:spacing w:after="0"/>
        <w:rPr>
          <w:b/>
          <w:i w:val="0"/>
          <w:sz w:val="22"/>
        </w:rPr>
      </w:pPr>
      <w:r w:rsidRPr="0005607D">
        <w:rPr>
          <w:b/>
          <w:i w:val="0"/>
          <w:sz w:val="22"/>
        </w:rPr>
        <w:t>K bodu 5:</w:t>
      </w:r>
    </w:p>
    <w:p w:rsidR="00B00EAC" w:rsidRDefault="00B00EAC" w:rsidP="00B00EAC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05607D">
        <w:rPr>
          <w:i w:val="0"/>
          <w:sz w:val="22"/>
        </w:rPr>
        <w:t>Valná hromada schvaluje účetní závěrku za rok 201</w:t>
      </w:r>
      <w:r w:rsidR="0005607D" w:rsidRPr="0005607D">
        <w:rPr>
          <w:i w:val="0"/>
          <w:sz w:val="22"/>
        </w:rPr>
        <w:t>5</w:t>
      </w:r>
      <w:r w:rsidRPr="0005607D">
        <w:rPr>
          <w:i w:val="0"/>
          <w:sz w:val="22"/>
        </w:rPr>
        <w:t xml:space="preserve"> a rozdělení zisku společnosti za rok 201</w:t>
      </w:r>
      <w:r w:rsidR="0005607D" w:rsidRPr="0005607D">
        <w:rPr>
          <w:i w:val="0"/>
          <w:sz w:val="22"/>
        </w:rPr>
        <w:t>5</w:t>
      </w:r>
      <w:r w:rsidRPr="0005607D">
        <w:rPr>
          <w:i w:val="0"/>
          <w:sz w:val="22"/>
        </w:rPr>
        <w:t xml:space="preserve"> </w:t>
      </w:r>
      <w:proofErr w:type="gramStart"/>
      <w:r w:rsidRPr="0005607D">
        <w:rPr>
          <w:i w:val="0"/>
          <w:sz w:val="22"/>
        </w:rPr>
        <w:t>takto :</w:t>
      </w:r>
      <w:proofErr w:type="gramEnd"/>
      <w:r w:rsidRPr="0005607D">
        <w:rPr>
          <w:i w:val="0"/>
          <w:sz w:val="22"/>
        </w:rPr>
        <w:t xml:space="preserve"> </w:t>
      </w:r>
    </w:p>
    <w:p w:rsidR="00124B79" w:rsidRPr="0005607D" w:rsidRDefault="00124B79" w:rsidP="00124B79">
      <w:pPr>
        <w:pStyle w:val="Psmodopisu"/>
        <w:spacing w:after="0"/>
        <w:ind w:left="720"/>
        <w:rPr>
          <w:i w:val="0"/>
          <w:sz w:val="22"/>
        </w:rPr>
      </w:pPr>
    </w:p>
    <w:p w:rsidR="00B00EAC" w:rsidRPr="00124B7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color w:val="000000" w:themeColor="text1"/>
          <w:sz w:val="22"/>
        </w:rPr>
      </w:pPr>
      <w:proofErr w:type="spellStart"/>
      <w:r w:rsidRPr="00124B79">
        <w:rPr>
          <w:i w:val="0"/>
          <w:color w:val="000000" w:themeColor="text1"/>
          <w:sz w:val="22"/>
        </w:rPr>
        <w:t>Hosp</w:t>
      </w:r>
      <w:proofErr w:type="spellEnd"/>
      <w:r w:rsidRPr="00124B79">
        <w:rPr>
          <w:i w:val="0"/>
          <w:color w:val="000000" w:themeColor="text1"/>
          <w:sz w:val="22"/>
        </w:rPr>
        <w:t xml:space="preserve">. výsledek ve schvalovacím řízení </w:t>
      </w:r>
      <w:r w:rsidR="00124B79" w:rsidRPr="00124B79">
        <w:rPr>
          <w:i w:val="0"/>
          <w:color w:val="000000" w:themeColor="text1"/>
          <w:sz w:val="22"/>
        </w:rPr>
        <w:t>______________________ 10</w:t>
      </w:r>
      <w:r w:rsidR="001D4068" w:rsidRPr="00124B79">
        <w:rPr>
          <w:i w:val="0"/>
          <w:color w:val="000000" w:themeColor="text1"/>
          <w:sz w:val="22"/>
        </w:rPr>
        <w:t>.</w:t>
      </w:r>
      <w:r w:rsidR="00124B79" w:rsidRPr="00124B79">
        <w:rPr>
          <w:i w:val="0"/>
          <w:color w:val="000000" w:themeColor="text1"/>
          <w:sz w:val="22"/>
        </w:rPr>
        <w:t>770</w:t>
      </w:r>
      <w:r w:rsidR="001D4068" w:rsidRPr="00124B79">
        <w:rPr>
          <w:i w:val="0"/>
          <w:color w:val="000000" w:themeColor="text1"/>
          <w:sz w:val="22"/>
        </w:rPr>
        <w:t>.</w:t>
      </w:r>
      <w:r w:rsidR="00124B79" w:rsidRPr="00124B79">
        <w:rPr>
          <w:i w:val="0"/>
          <w:color w:val="000000" w:themeColor="text1"/>
          <w:sz w:val="22"/>
        </w:rPr>
        <w:t>696</w:t>
      </w:r>
      <w:r w:rsidR="001D4068" w:rsidRPr="00124B79">
        <w:rPr>
          <w:i w:val="0"/>
          <w:color w:val="000000" w:themeColor="text1"/>
          <w:sz w:val="22"/>
        </w:rPr>
        <w:t>,- Kč</w:t>
      </w:r>
    </w:p>
    <w:p w:rsidR="00B00EAC" w:rsidRPr="00124B7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color w:val="000000" w:themeColor="text1"/>
          <w:sz w:val="22"/>
        </w:rPr>
      </w:pPr>
      <w:r w:rsidRPr="00124B79">
        <w:rPr>
          <w:i w:val="0"/>
          <w:color w:val="000000" w:themeColor="text1"/>
          <w:sz w:val="22"/>
        </w:rPr>
        <w:t xml:space="preserve">Příděl rezervnímu fondu dle §38 </w:t>
      </w:r>
      <w:proofErr w:type="gramStart"/>
      <w:r w:rsidRPr="00124B79">
        <w:rPr>
          <w:i w:val="0"/>
          <w:color w:val="000000" w:themeColor="text1"/>
          <w:sz w:val="22"/>
        </w:rPr>
        <w:t>stanov</w:t>
      </w:r>
      <w:r w:rsidR="001D4068" w:rsidRPr="00124B79">
        <w:rPr>
          <w:i w:val="0"/>
          <w:color w:val="000000" w:themeColor="text1"/>
          <w:sz w:val="22"/>
        </w:rPr>
        <w:t xml:space="preserve"> ______________________                0</w:t>
      </w:r>
      <w:proofErr w:type="gramEnd"/>
    </w:p>
    <w:p w:rsidR="00B00EAC" w:rsidRPr="00124B7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color w:val="000000" w:themeColor="text1"/>
          <w:sz w:val="22"/>
        </w:rPr>
      </w:pPr>
      <w:r w:rsidRPr="00124B79">
        <w:rPr>
          <w:i w:val="0"/>
          <w:color w:val="000000" w:themeColor="text1"/>
          <w:sz w:val="22"/>
        </w:rPr>
        <w:t>Příděl sociálnímu fondu</w:t>
      </w:r>
      <w:r w:rsidR="001D4068" w:rsidRPr="00124B79">
        <w:rPr>
          <w:i w:val="0"/>
          <w:color w:val="000000" w:themeColor="text1"/>
          <w:sz w:val="22"/>
        </w:rPr>
        <w:t xml:space="preserve"> ___</w:t>
      </w:r>
      <w:r w:rsidR="00124B79">
        <w:rPr>
          <w:i w:val="0"/>
          <w:color w:val="000000" w:themeColor="text1"/>
          <w:sz w:val="22"/>
        </w:rPr>
        <w:t xml:space="preserve">_______________________________ </w:t>
      </w:r>
      <w:r w:rsidR="001D4068" w:rsidRPr="00124B79">
        <w:rPr>
          <w:i w:val="0"/>
          <w:color w:val="000000" w:themeColor="text1"/>
          <w:sz w:val="22"/>
        </w:rPr>
        <w:t xml:space="preserve"> 1.090.000,- Kč</w:t>
      </w:r>
    </w:p>
    <w:p w:rsidR="00B00EAC" w:rsidRPr="00124B7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color w:val="000000" w:themeColor="text1"/>
          <w:sz w:val="22"/>
        </w:rPr>
      </w:pPr>
      <w:r w:rsidRPr="00124B79">
        <w:rPr>
          <w:i w:val="0"/>
          <w:color w:val="000000" w:themeColor="text1"/>
          <w:sz w:val="22"/>
        </w:rPr>
        <w:t xml:space="preserve">Zůstatek </w:t>
      </w:r>
      <w:proofErr w:type="spellStart"/>
      <w:r w:rsidRPr="00124B79">
        <w:rPr>
          <w:i w:val="0"/>
          <w:color w:val="000000" w:themeColor="text1"/>
          <w:sz w:val="22"/>
        </w:rPr>
        <w:t>hosp</w:t>
      </w:r>
      <w:proofErr w:type="spellEnd"/>
      <w:r w:rsidRPr="00124B79">
        <w:rPr>
          <w:i w:val="0"/>
          <w:color w:val="000000" w:themeColor="text1"/>
          <w:sz w:val="22"/>
        </w:rPr>
        <w:t xml:space="preserve">. </w:t>
      </w:r>
      <w:proofErr w:type="spellStart"/>
      <w:r w:rsidRPr="00124B79">
        <w:rPr>
          <w:i w:val="0"/>
          <w:color w:val="000000" w:themeColor="text1"/>
          <w:sz w:val="22"/>
        </w:rPr>
        <w:t>výsl</w:t>
      </w:r>
      <w:proofErr w:type="spellEnd"/>
      <w:r w:rsidRPr="00124B79">
        <w:rPr>
          <w:i w:val="0"/>
          <w:color w:val="000000" w:themeColor="text1"/>
          <w:sz w:val="22"/>
        </w:rPr>
        <w:t xml:space="preserve">. ve schval. </w:t>
      </w:r>
      <w:proofErr w:type="gramStart"/>
      <w:r w:rsidRPr="00124B79">
        <w:rPr>
          <w:i w:val="0"/>
          <w:color w:val="000000" w:themeColor="text1"/>
          <w:sz w:val="22"/>
        </w:rPr>
        <w:t>řízení</w:t>
      </w:r>
      <w:proofErr w:type="gramEnd"/>
      <w:r w:rsidRPr="00124B79">
        <w:rPr>
          <w:i w:val="0"/>
          <w:color w:val="000000" w:themeColor="text1"/>
          <w:sz w:val="22"/>
        </w:rPr>
        <w:t xml:space="preserve"> po přídělu fondům</w:t>
      </w:r>
      <w:r w:rsidR="00124B79">
        <w:rPr>
          <w:i w:val="0"/>
          <w:color w:val="000000" w:themeColor="text1"/>
          <w:sz w:val="22"/>
        </w:rPr>
        <w:t xml:space="preserve"> ________ </w:t>
      </w:r>
      <w:r w:rsidR="00124B79" w:rsidRPr="00124B79">
        <w:rPr>
          <w:i w:val="0"/>
          <w:color w:val="000000" w:themeColor="text1"/>
          <w:sz w:val="22"/>
        </w:rPr>
        <w:t xml:space="preserve">  9</w:t>
      </w:r>
      <w:r w:rsidR="001D4068" w:rsidRPr="00124B79">
        <w:rPr>
          <w:i w:val="0"/>
          <w:color w:val="000000" w:themeColor="text1"/>
          <w:sz w:val="22"/>
        </w:rPr>
        <w:t>.</w:t>
      </w:r>
      <w:r w:rsidR="00124B79" w:rsidRPr="00124B79">
        <w:rPr>
          <w:i w:val="0"/>
          <w:color w:val="000000" w:themeColor="text1"/>
          <w:sz w:val="22"/>
        </w:rPr>
        <w:t>680</w:t>
      </w:r>
      <w:r w:rsidR="001D4068" w:rsidRPr="00124B79">
        <w:rPr>
          <w:i w:val="0"/>
          <w:color w:val="000000" w:themeColor="text1"/>
          <w:sz w:val="22"/>
        </w:rPr>
        <w:t>.</w:t>
      </w:r>
      <w:r w:rsidR="00124B79" w:rsidRPr="00124B79">
        <w:rPr>
          <w:i w:val="0"/>
          <w:color w:val="000000" w:themeColor="text1"/>
          <w:sz w:val="22"/>
        </w:rPr>
        <w:t>696</w:t>
      </w:r>
      <w:r w:rsidR="001D4068" w:rsidRPr="00124B79">
        <w:rPr>
          <w:i w:val="0"/>
          <w:color w:val="000000" w:themeColor="text1"/>
          <w:sz w:val="22"/>
        </w:rPr>
        <w:t>,- Kč</w:t>
      </w:r>
    </w:p>
    <w:p w:rsidR="00B00EAC" w:rsidRPr="00124B7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color w:val="000000" w:themeColor="text1"/>
          <w:sz w:val="22"/>
        </w:rPr>
      </w:pPr>
      <w:r w:rsidRPr="00124B79">
        <w:rPr>
          <w:i w:val="0"/>
          <w:color w:val="000000" w:themeColor="text1"/>
          <w:sz w:val="22"/>
        </w:rPr>
        <w:t>Výplata dividend před zdaněním __</w:t>
      </w:r>
      <w:r w:rsidR="00124B79">
        <w:rPr>
          <w:i w:val="0"/>
          <w:color w:val="000000" w:themeColor="text1"/>
          <w:sz w:val="22"/>
        </w:rPr>
        <w:t xml:space="preserve">_________________________  </w:t>
      </w:r>
      <w:r w:rsidR="001D4068" w:rsidRPr="00124B79">
        <w:rPr>
          <w:i w:val="0"/>
          <w:color w:val="000000" w:themeColor="text1"/>
          <w:sz w:val="22"/>
        </w:rPr>
        <w:t xml:space="preserve">   300.000,- Kč</w:t>
      </w:r>
    </w:p>
    <w:p w:rsidR="00B00EAC" w:rsidRPr="00124B7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color w:val="000000" w:themeColor="text1"/>
          <w:sz w:val="22"/>
        </w:rPr>
      </w:pPr>
      <w:r w:rsidRPr="00124B79">
        <w:rPr>
          <w:i w:val="0"/>
          <w:color w:val="000000" w:themeColor="text1"/>
          <w:sz w:val="22"/>
        </w:rPr>
        <w:t xml:space="preserve">Převod na účet nerozděleného zisku minulých let </w:t>
      </w:r>
      <w:r w:rsidR="00124B79">
        <w:rPr>
          <w:i w:val="0"/>
          <w:color w:val="000000" w:themeColor="text1"/>
          <w:sz w:val="22"/>
        </w:rPr>
        <w:t xml:space="preserve">______________    </w:t>
      </w:r>
      <w:r w:rsidR="00124B79" w:rsidRPr="00124B79">
        <w:rPr>
          <w:i w:val="0"/>
          <w:color w:val="000000" w:themeColor="text1"/>
          <w:sz w:val="22"/>
        </w:rPr>
        <w:t>9</w:t>
      </w:r>
      <w:r w:rsidR="001D4068" w:rsidRPr="00124B79">
        <w:rPr>
          <w:i w:val="0"/>
          <w:color w:val="000000" w:themeColor="text1"/>
          <w:sz w:val="22"/>
        </w:rPr>
        <w:t>.</w:t>
      </w:r>
      <w:r w:rsidR="00124B79" w:rsidRPr="00124B79">
        <w:rPr>
          <w:i w:val="0"/>
          <w:color w:val="000000" w:themeColor="text1"/>
          <w:sz w:val="22"/>
        </w:rPr>
        <w:t>380</w:t>
      </w:r>
      <w:r w:rsidR="001D4068" w:rsidRPr="00124B79">
        <w:rPr>
          <w:i w:val="0"/>
          <w:color w:val="000000" w:themeColor="text1"/>
          <w:sz w:val="22"/>
        </w:rPr>
        <w:t>.</w:t>
      </w:r>
      <w:r w:rsidR="00124B79" w:rsidRPr="00124B79">
        <w:rPr>
          <w:i w:val="0"/>
          <w:color w:val="000000" w:themeColor="text1"/>
          <w:sz w:val="22"/>
        </w:rPr>
        <w:t>696</w:t>
      </w:r>
      <w:r w:rsidR="001D4068" w:rsidRPr="00124B79">
        <w:rPr>
          <w:i w:val="0"/>
          <w:color w:val="000000" w:themeColor="text1"/>
          <w:sz w:val="22"/>
        </w:rPr>
        <w:t>,- Kč</w:t>
      </w:r>
    </w:p>
    <w:p w:rsidR="00B00EAC" w:rsidRPr="002E3AF2" w:rsidRDefault="00B00EAC" w:rsidP="00B00EAC">
      <w:pPr>
        <w:pStyle w:val="Psmodopisu"/>
        <w:spacing w:after="0"/>
        <w:rPr>
          <w:i w:val="0"/>
          <w:color w:val="FF0000"/>
          <w:sz w:val="22"/>
        </w:rPr>
      </w:pPr>
    </w:p>
    <w:p w:rsidR="001622AA" w:rsidRPr="0005607D" w:rsidRDefault="001622AA" w:rsidP="001622AA">
      <w:pPr>
        <w:pStyle w:val="Psmodopisu"/>
        <w:spacing w:after="0"/>
        <w:rPr>
          <w:i w:val="0"/>
          <w:sz w:val="22"/>
        </w:rPr>
      </w:pPr>
      <w:r w:rsidRPr="0005607D">
        <w:rPr>
          <w:sz w:val="22"/>
        </w:rPr>
        <w:t>Zdůvodnění:</w:t>
      </w:r>
      <w:r w:rsidRPr="0005607D">
        <w:rPr>
          <w:i w:val="0"/>
          <w:sz w:val="22"/>
        </w:rPr>
        <w:t xml:space="preserve"> návrh představenstva</w:t>
      </w:r>
      <w:r w:rsidR="00986EFB">
        <w:rPr>
          <w:i w:val="0"/>
          <w:sz w:val="22"/>
        </w:rPr>
        <w:t>, projednáno v DR</w:t>
      </w:r>
    </w:p>
    <w:p w:rsidR="001622AA" w:rsidRDefault="001622AA" w:rsidP="00B00EAC">
      <w:pPr>
        <w:pStyle w:val="Psmodopisu"/>
        <w:spacing w:after="0"/>
        <w:rPr>
          <w:i w:val="0"/>
          <w:sz w:val="22"/>
        </w:rPr>
      </w:pPr>
    </w:p>
    <w:p w:rsidR="0005607D" w:rsidRPr="0005607D" w:rsidRDefault="0005607D" w:rsidP="00B00EAC">
      <w:pPr>
        <w:pStyle w:val="Psmodopisu"/>
        <w:spacing w:after="0"/>
        <w:rPr>
          <w:i w:val="0"/>
          <w:sz w:val="22"/>
        </w:rPr>
      </w:pPr>
    </w:p>
    <w:p w:rsidR="00B00EAC" w:rsidRPr="0005607D" w:rsidRDefault="00B00EAC" w:rsidP="00B00EAC">
      <w:pPr>
        <w:pStyle w:val="Psmodopisu"/>
        <w:spacing w:after="0"/>
        <w:rPr>
          <w:b/>
          <w:i w:val="0"/>
          <w:sz w:val="22"/>
        </w:rPr>
      </w:pPr>
      <w:r w:rsidRPr="0005607D">
        <w:rPr>
          <w:b/>
          <w:i w:val="0"/>
          <w:sz w:val="22"/>
        </w:rPr>
        <w:t>K bodu 6:</w:t>
      </w:r>
    </w:p>
    <w:p w:rsidR="00B00EAC" w:rsidRPr="0005607D" w:rsidRDefault="00B00EAC" w:rsidP="00B00EAC">
      <w:pPr>
        <w:pStyle w:val="Psmodopisu"/>
        <w:spacing w:after="0"/>
        <w:rPr>
          <w:i w:val="0"/>
          <w:sz w:val="22"/>
        </w:rPr>
      </w:pPr>
    </w:p>
    <w:p w:rsidR="0038788F" w:rsidRPr="0005607D" w:rsidRDefault="00986EFB" w:rsidP="00DD539E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bCs/>
          <w:i w:val="0"/>
          <w:sz w:val="22"/>
        </w:rPr>
        <w:t xml:space="preserve">Valná hromada schvaluje </w:t>
      </w:r>
      <w:r w:rsidR="0005607D" w:rsidRPr="0005607D">
        <w:rPr>
          <w:bCs/>
          <w:i w:val="0"/>
          <w:sz w:val="22"/>
        </w:rPr>
        <w:t xml:space="preserve"> Dodat</w:t>
      </w:r>
      <w:r>
        <w:rPr>
          <w:bCs/>
          <w:i w:val="0"/>
          <w:sz w:val="22"/>
        </w:rPr>
        <w:t>ek</w:t>
      </w:r>
      <w:r w:rsidR="0005607D" w:rsidRPr="0005607D">
        <w:rPr>
          <w:bCs/>
          <w:i w:val="0"/>
          <w:sz w:val="22"/>
        </w:rPr>
        <w:t xml:space="preserve"> </w:t>
      </w:r>
      <w:proofErr w:type="gramStart"/>
      <w:r w:rsidR="0005607D" w:rsidRPr="0005607D">
        <w:rPr>
          <w:bCs/>
          <w:i w:val="0"/>
          <w:sz w:val="22"/>
        </w:rPr>
        <w:t>č.1 ke</w:t>
      </w:r>
      <w:proofErr w:type="gramEnd"/>
      <w:r w:rsidR="0005607D" w:rsidRPr="0005607D">
        <w:rPr>
          <w:bCs/>
          <w:i w:val="0"/>
          <w:sz w:val="22"/>
        </w:rPr>
        <w:t xml:space="preserve"> Smlouvě o výkonu funkce člena představenstva </w:t>
      </w:r>
    </w:p>
    <w:p w:rsidR="00DD539E" w:rsidRPr="0005607D" w:rsidRDefault="00DD539E" w:rsidP="00DD539E">
      <w:pPr>
        <w:pStyle w:val="Psmodopisu"/>
        <w:spacing w:after="0"/>
        <w:rPr>
          <w:i w:val="0"/>
          <w:sz w:val="22"/>
        </w:rPr>
      </w:pPr>
    </w:p>
    <w:p w:rsidR="0005607D" w:rsidRDefault="001D4068" w:rsidP="0005607D">
      <w:pPr>
        <w:pStyle w:val="Psmodopisu"/>
        <w:spacing w:after="0"/>
        <w:rPr>
          <w:bCs/>
          <w:i w:val="0"/>
          <w:sz w:val="22"/>
        </w:rPr>
      </w:pPr>
      <w:r w:rsidRPr="0005607D">
        <w:rPr>
          <w:sz w:val="22"/>
        </w:rPr>
        <w:t>Vyjádření představenstva:</w:t>
      </w:r>
      <w:r w:rsidRPr="0005607D">
        <w:rPr>
          <w:i w:val="0"/>
          <w:sz w:val="22"/>
        </w:rPr>
        <w:t xml:space="preserve"> </w:t>
      </w:r>
      <w:r w:rsidR="0005607D" w:rsidRPr="0005607D">
        <w:rPr>
          <w:i w:val="0"/>
          <w:sz w:val="22"/>
        </w:rPr>
        <w:t xml:space="preserve">představenstvo doporučuje schválit Dodatek </w:t>
      </w:r>
      <w:proofErr w:type="gramStart"/>
      <w:r w:rsidR="0005607D" w:rsidRPr="0005607D">
        <w:rPr>
          <w:i w:val="0"/>
          <w:sz w:val="22"/>
        </w:rPr>
        <w:t xml:space="preserve">č.1 </w:t>
      </w:r>
      <w:r w:rsidR="0005607D" w:rsidRPr="0005607D">
        <w:rPr>
          <w:bCs/>
          <w:i w:val="0"/>
          <w:sz w:val="22"/>
        </w:rPr>
        <w:t>ke</w:t>
      </w:r>
      <w:proofErr w:type="gramEnd"/>
      <w:r w:rsidR="0005607D" w:rsidRPr="0005607D">
        <w:rPr>
          <w:bCs/>
          <w:i w:val="0"/>
          <w:sz w:val="22"/>
        </w:rPr>
        <w:t xml:space="preserve"> Smlouvě o výkonu </w:t>
      </w:r>
    </w:p>
    <w:p w:rsidR="00364E0F" w:rsidRPr="0005607D" w:rsidRDefault="0005607D" w:rsidP="0005607D">
      <w:pPr>
        <w:pStyle w:val="Psmodopisu"/>
        <w:spacing w:after="0"/>
        <w:rPr>
          <w:i w:val="0"/>
          <w:sz w:val="22"/>
        </w:rPr>
      </w:pPr>
      <w:r>
        <w:rPr>
          <w:bCs/>
          <w:i w:val="0"/>
          <w:sz w:val="22"/>
        </w:rPr>
        <w:t xml:space="preserve">                                          </w:t>
      </w:r>
      <w:r w:rsidRPr="0005607D">
        <w:rPr>
          <w:bCs/>
          <w:i w:val="0"/>
          <w:sz w:val="22"/>
        </w:rPr>
        <w:t>funkce člena představenstva</w:t>
      </w:r>
    </w:p>
    <w:p w:rsidR="00364E0F" w:rsidRPr="002E3AF2" w:rsidRDefault="00364E0F" w:rsidP="00364E0F">
      <w:pPr>
        <w:pStyle w:val="Psmodopisu"/>
        <w:spacing w:after="0"/>
        <w:rPr>
          <w:i w:val="0"/>
          <w:color w:val="FF0000"/>
          <w:sz w:val="22"/>
        </w:rPr>
      </w:pPr>
    </w:p>
    <w:p w:rsidR="00364E0F" w:rsidRPr="002E3AF2" w:rsidRDefault="00364E0F" w:rsidP="00364E0F">
      <w:pPr>
        <w:pStyle w:val="Psmodopisu"/>
        <w:spacing w:after="0"/>
        <w:rPr>
          <w:i w:val="0"/>
          <w:color w:val="FF0000"/>
          <w:sz w:val="22"/>
        </w:rPr>
      </w:pPr>
    </w:p>
    <w:p w:rsidR="00B00EAC" w:rsidRDefault="00B00EAC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Pr="002E3AF2" w:rsidRDefault="0005607D" w:rsidP="00B00EAC">
      <w:pPr>
        <w:pStyle w:val="Psmodopisu"/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spacing w:after="0"/>
        <w:rPr>
          <w:i w:val="0"/>
          <w:sz w:val="22"/>
        </w:rPr>
      </w:pPr>
    </w:p>
    <w:p w:rsidR="0005607D" w:rsidRDefault="0005607D">
      <w:pPr>
        <w:pStyle w:val="Psmodopisu"/>
        <w:spacing w:after="0"/>
        <w:rPr>
          <w:i w:val="0"/>
          <w:sz w:val="22"/>
        </w:rPr>
      </w:pPr>
    </w:p>
    <w:p w:rsidR="0005607D" w:rsidRDefault="0005607D">
      <w:pPr>
        <w:pStyle w:val="Psmodopisu"/>
        <w:spacing w:after="0"/>
        <w:rPr>
          <w:i w:val="0"/>
          <w:sz w:val="22"/>
        </w:rPr>
      </w:pPr>
    </w:p>
    <w:p w:rsidR="0005607D" w:rsidRDefault="0005607D">
      <w:pPr>
        <w:pStyle w:val="Psmodopisu"/>
        <w:spacing w:after="0"/>
        <w:rPr>
          <w:i w:val="0"/>
          <w:sz w:val="22"/>
        </w:rPr>
      </w:pPr>
    </w:p>
    <w:p w:rsidR="0005607D" w:rsidRDefault="0005607D">
      <w:pPr>
        <w:pStyle w:val="Psmodopisu"/>
        <w:spacing w:after="0"/>
        <w:rPr>
          <w:i w:val="0"/>
          <w:sz w:val="22"/>
        </w:rPr>
      </w:pP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  <w:r w:rsidRPr="0005607D">
        <w:rPr>
          <w:i w:val="0"/>
          <w:sz w:val="22"/>
        </w:rPr>
        <w:t>Registrace akcionářů bude zahájena v </w:t>
      </w:r>
      <w:proofErr w:type="gramStart"/>
      <w:r w:rsidR="006941DF" w:rsidRPr="0005607D">
        <w:rPr>
          <w:i w:val="0"/>
          <w:sz w:val="22"/>
        </w:rPr>
        <w:t>8</w:t>
      </w:r>
      <w:r w:rsidRPr="0005607D">
        <w:rPr>
          <w:i w:val="0"/>
          <w:sz w:val="22"/>
        </w:rPr>
        <w:t>.30  hodin</w:t>
      </w:r>
      <w:proofErr w:type="gramEnd"/>
      <w:r w:rsidRPr="0005607D">
        <w:rPr>
          <w:i w:val="0"/>
          <w:sz w:val="22"/>
        </w:rPr>
        <w:t xml:space="preserve"> v místě konání valné hromady. Právo účastnit se na valné hromadě má akcionář, který bude společností veden ke dni konání řádné valné hromady v seznamu akcionářů společnosti. </w:t>
      </w: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  <w:r w:rsidRPr="0005607D">
        <w:rPr>
          <w:i w:val="0"/>
          <w:sz w:val="22"/>
        </w:rPr>
        <w:t>Akcionáři se při registraci proká</w:t>
      </w:r>
      <w:r w:rsidR="00973CC2">
        <w:rPr>
          <w:i w:val="0"/>
          <w:sz w:val="22"/>
        </w:rPr>
        <w:t>žou</w:t>
      </w:r>
      <w:r w:rsidRPr="0005607D">
        <w:rPr>
          <w:i w:val="0"/>
          <w:sz w:val="22"/>
        </w:rPr>
        <w:t xml:space="preserve"> platným průkazem totožnosti. Právnické osoby se dále prokážou výpisem z obchodního rejstříku</w:t>
      </w:r>
      <w:r w:rsidR="00973CC2">
        <w:rPr>
          <w:i w:val="0"/>
          <w:sz w:val="22"/>
        </w:rPr>
        <w:t>,</w:t>
      </w:r>
      <w:r w:rsidRPr="0005607D">
        <w:rPr>
          <w:i w:val="0"/>
          <w:sz w:val="22"/>
        </w:rPr>
        <w:t xml:space="preserve"> ne starším 3 měsíců. Zmocněnci kromě toho předloží plnou moc s úředně ověřeným podpisem zmocnitele. </w:t>
      </w: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  <w:r w:rsidRPr="0005607D">
        <w:rPr>
          <w:i w:val="0"/>
          <w:sz w:val="22"/>
        </w:rPr>
        <w:t xml:space="preserve">Náklady spojené s účastí na řádné valné hromadě si hradí akcionář. </w:t>
      </w: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</w:p>
    <w:p w:rsidR="00F504D5" w:rsidRPr="0005607D" w:rsidRDefault="00F504D5">
      <w:pPr>
        <w:pStyle w:val="Psmodopisu"/>
        <w:spacing w:after="0"/>
        <w:rPr>
          <w:i w:val="0"/>
          <w:sz w:val="22"/>
        </w:rPr>
      </w:pPr>
    </w:p>
    <w:p w:rsidR="008257F4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 w:rsidRPr="0005607D">
        <w:rPr>
          <w:i w:val="0"/>
          <w:sz w:val="22"/>
        </w:rPr>
        <w:t>Příloh</w:t>
      </w:r>
      <w:r w:rsidR="001622AA" w:rsidRPr="0005607D">
        <w:rPr>
          <w:i w:val="0"/>
          <w:sz w:val="22"/>
        </w:rPr>
        <w:t>y</w:t>
      </w:r>
      <w:r w:rsidR="008257F4">
        <w:rPr>
          <w:i w:val="0"/>
          <w:sz w:val="22"/>
        </w:rPr>
        <w:t xml:space="preserve"> ( součást tištěné Výroční zprávy) </w:t>
      </w:r>
      <w:r w:rsidR="00124B79">
        <w:rPr>
          <w:i w:val="0"/>
          <w:sz w:val="22"/>
        </w:rPr>
        <w:t>:</w:t>
      </w:r>
    </w:p>
    <w:p w:rsidR="00F504D5" w:rsidRPr="0005607D" w:rsidRDefault="00124B79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č.1.</w:t>
      </w:r>
      <w:proofErr w:type="gramEnd"/>
      <w:r>
        <w:rPr>
          <w:i w:val="0"/>
          <w:sz w:val="22"/>
        </w:rPr>
        <w:t xml:space="preserve">    Ř</w:t>
      </w:r>
      <w:r w:rsidR="002D5075" w:rsidRPr="0005607D">
        <w:rPr>
          <w:i w:val="0"/>
          <w:sz w:val="22"/>
        </w:rPr>
        <w:t>ádná účetní závěrka za rok 20</w:t>
      </w:r>
      <w:r w:rsidR="006941DF" w:rsidRPr="0005607D">
        <w:rPr>
          <w:i w:val="0"/>
          <w:sz w:val="22"/>
        </w:rPr>
        <w:t>1</w:t>
      </w:r>
      <w:r w:rsidR="0005607D">
        <w:rPr>
          <w:i w:val="0"/>
          <w:sz w:val="22"/>
        </w:rPr>
        <w:t>5</w:t>
      </w:r>
    </w:p>
    <w:p w:rsidR="00F504D5" w:rsidRPr="0005607D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 w:rsidRPr="0005607D">
        <w:rPr>
          <w:i w:val="0"/>
          <w:sz w:val="22"/>
        </w:rPr>
        <w:tab/>
      </w:r>
      <w:proofErr w:type="gramStart"/>
      <w:r w:rsidRPr="0005607D">
        <w:rPr>
          <w:i w:val="0"/>
          <w:sz w:val="22"/>
        </w:rPr>
        <w:t>č.2.</w:t>
      </w:r>
      <w:r w:rsidRPr="0005607D">
        <w:rPr>
          <w:i w:val="0"/>
          <w:sz w:val="22"/>
        </w:rPr>
        <w:tab/>
      </w:r>
      <w:r w:rsidR="00124B79">
        <w:rPr>
          <w:i w:val="0"/>
          <w:sz w:val="22"/>
        </w:rPr>
        <w:t>Z</w:t>
      </w:r>
      <w:r w:rsidRPr="0005607D">
        <w:rPr>
          <w:i w:val="0"/>
          <w:sz w:val="22"/>
        </w:rPr>
        <w:t>práva</w:t>
      </w:r>
      <w:proofErr w:type="gramEnd"/>
      <w:r w:rsidRPr="0005607D">
        <w:rPr>
          <w:i w:val="0"/>
          <w:sz w:val="22"/>
        </w:rPr>
        <w:t xml:space="preserve"> o vztazích mezi propojenými osobami </w:t>
      </w:r>
    </w:p>
    <w:p w:rsidR="00F504D5" w:rsidRPr="0005607D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 w:rsidRPr="0005607D">
        <w:rPr>
          <w:i w:val="0"/>
          <w:sz w:val="22"/>
        </w:rPr>
        <w:tab/>
      </w:r>
      <w:proofErr w:type="gramStart"/>
      <w:r w:rsidRPr="0005607D">
        <w:rPr>
          <w:i w:val="0"/>
          <w:sz w:val="22"/>
        </w:rPr>
        <w:t>č.3.</w:t>
      </w:r>
      <w:r w:rsidRPr="0005607D">
        <w:rPr>
          <w:i w:val="0"/>
          <w:sz w:val="22"/>
        </w:rPr>
        <w:tab/>
      </w:r>
      <w:r w:rsidR="00124B79">
        <w:rPr>
          <w:i w:val="0"/>
          <w:sz w:val="22"/>
        </w:rPr>
        <w:t>Z</w:t>
      </w:r>
      <w:r w:rsidRPr="0005607D">
        <w:rPr>
          <w:i w:val="0"/>
          <w:sz w:val="22"/>
        </w:rPr>
        <w:t>práva</w:t>
      </w:r>
      <w:proofErr w:type="gramEnd"/>
      <w:r w:rsidRPr="0005607D">
        <w:rPr>
          <w:i w:val="0"/>
          <w:sz w:val="22"/>
        </w:rPr>
        <w:t xml:space="preserve"> auditora</w:t>
      </w:r>
    </w:p>
    <w:p w:rsidR="00F504D5" w:rsidRPr="0005607D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 w:rsidRPr="002E3AF2">
        <w:rPr>
          <w:i w:val="0"/>
          <w:color w:val="FF0000"/>
          <w:sz w:val="22"/>
        </w:rPr>
        <w:tab/>
      </w:r>
      <w:proofErr w:type="gramStart"/>
      <w:r w:rsidRPr="0005607D">
        <w:rPr>
          <w:i w:val="0"/>
          <w:sz w:val="22"/>
        </w:rPr>
        <w:t>č.4.</w:t>
      </w:r>
      <w:r w:rsidRPr="0005607D">
        <w:rPr>
          <w:i w:val="0"/>
          <w:sz w:val="22"/>
        </w:rPr>
        <w:tab/>
      </w:r>
      <w:r w:rsidR="00124B79">
        <w:rPr>
          <w:i w:val="0"/>
          <w:sz w:val="22"/>
        </w:rPr>
        <w:t>S</w:t>
      </w:r>
      <w:r w:rsidRPr="0005607D">
        <w:rPr>
          <w:i w:val="0"/>
          <w:sz w:val="22"/>
        </w:rPr>
        <w:t>tanovisko</w:t>
      </w:r>
      <w:proofErr w:type="gramEnd"/>
      <w:r w:rsidRPr="0005607D">
        <w:rPr>
          <w:i w:val="0"/>
          <w:sz w:val="22"/>
        </w:rPr>
        <w:t xml:space="preserve"> dozorčí rady k účetní závěrce za rok 20</w:t>
      </w:r>
      <w:r w:rsidR="006941DF" w:rsidRPr="0005607D">
        <w:rPr>
          <w:i w:val="0"/>
          <w:sz w:val="22"/>
        </w:rPr>
        <w:t>1</w:t>
      </w:r>
      <w:r w:rsidR="0005607D">
        <w:rPr>
          <w:i w:val="0"/>
          <w:sz w:val="22"/>
        </w:rPr>
        <w:t>5</w:t>
      </w:r>
    </w:p>
    <w:p w:rsidR="00F504D5" w:rsidRPr="002E3AF2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F504D5" w:rsidRPr="002E3AF2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E31082" w:rsidRDefault="00E31082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05607D" w:rsidRPr="002E3AF2" w:rsidRDefault="0005607D">
      <w:pPr>
        <w:pStyle w:val="Psmodopisu"/>
        <w:tabs>
          <w:tab w:val="clear" w:pos="5670"/>
          <w:tab w:val="left" w:pos="900"/>
        </w:tabs>
        <w:spacing w:after="0"/>
        <w:rPr>
          <w:i w:val="0"/>
          <w:color w:val="FF000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6E791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Ing. Vladimír Warisch</w:t>
      </w:r>
      <w:r w:rsidR="006E75EC">
        <w:rPr>
          <w:i w:val="0"/>
          <w:sz w:val="22"/>
        </w:rPr>
        <w:t>, MBA</w:t>
      </w:r>
      <w:r>
        <w:rPr>
          <w:i w:val="0"/>
          <w:sz w:val="22"/>
        </w:rPr>
        <w:t xml:space="preserve">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</w:t>
      </w:r>
      <w:r w:rsidR="006E75EC">
        <w:rPr>
          <w:i w:val="0"/>
          <w:sz w:val="22"/>
        </w:rPr>
        <w:t xml:space="preserve">   </w:t>
      </w:r>
      <w:r>
        <w:rPr>
          <w:i w:val="0"/>
          <w:sz w:val="22"/>
        </w:rPr>
        <w:t>člen představenstva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sectPr w:rsidR="00F504D5" w:rsidSect="00B50213">
      <w:headerReference w:type="default" r:id="rId9"/>
      <w:footerReference w:type="default" r:id="rId10"/>
      <w:pgSz w:w="11906" w:h="16838" w:code="9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55" w:rsidRDefault="00722755">
      <w:r>
        <w:separator/>
      </w:r>
    </w:p>
  </w:endnote>
  <w:endnote w:type="continuationSeparator" w:id="0">
    <w:p w:rsidR="00722755" w:rsidRDefault="0072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D5" w:rsidRDefault="00F504D5">
    <w:pPr>
      <w:pStyle w:val="Zpat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Zapsaná v obchodním rejstříku dne 23. 8. 1999 u Krajského soudu v Č. Budějovicích v oddílu B., vložce 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55" w:rsidRDefault="00722755">
      <w:r>
        <w:separator/>
      </w:r>
    </w:p>
  </w:footnote>
  <w:footnote w:type="continuationSeparator" w:id="0">
    <w:p w:rsidR="00722755" w:rsidRDefault="0072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D5" w:rsidRDefault="00F504D5">
    <w:pPr>
      <w:pStyle w:val="Nadpis1"/>
      <w:spacing w:after="60"/>
      <w:jc w:val="right"/>
      <w:rPr>
        <w:color w:val="FF0000"/>
      </w:rPr>
    </w:pPr>
  </w:p>
  <w:p w:rsidR="00F504D5" w:rsidRDefault="00F504D5">
    <w:pPr>
      <w:pStyle w:val="Nadpis1"/>
      <w:spacing w:after="60"/>
      <w:jc w:val="right"/>
      <w:rPr>
        <w:color w:val="FF0000"/>
        <w:sz w:val="34"/>
      </w:rPr>
    </w:pPr>
    <w:r>
      <w:rPr>
        <w:color w:val="FF0000"/>
        <w:sz w:val="34"/>
      </w:rPr>
      <w:t>ČSAD STTRANS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54F31"/>
    <w:multiLevelType w:val="hybridMultilevel"/>
    <w:tmpl w:val="921A65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576C28"/>
    <w:multiLevelType w:val="hybridMultilevel"/>
    <w:tmpl w:val="63869EFE"/>
    <w:lvl w:ilvl="0" w:tplc="176C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64B86"/>
    <w:multiLevelType w:val="hybridMultilevel"/>
    <w:tmpl w:val="E5B29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26F"/>
    <w:multiLevelType w:val="hybridMultilevel"/>
    <w:tmpl w:val="DC9CE1E6"/>
    <w:lvl w:ilvl="0" w:tplc="8F3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34809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C14DE"/>
    <w:multiLevelType w:val="hybridMultilevel"/>
    <w:tmpl w:val="3CAAA5C2"/>
    <w:lvl w:ilvl="0" w:tplc="7A60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E07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474C25"/>
    <w:multiLevelType w:val="hybridMultilevel"/>
    <w:tmpl w:val="D4729898"/>
    <w:lvl w:ilvl="0" w:tplc="EB0E3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B69EB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F2"/>
    <w:rsid w:val="00016BD4"/>
    <w:rsid w:val="0005607D"/>
    <w:rsid w:val="000C2E07"/>
    <w:rsid w:val="000E4E16"/>
    <w:rsid w:val="000F2E98"/>
    <w:rsid w:val="00111E59"/>
    <w:rsid w:val="00124B79"/>
    <w:rsid w:val="001544C4"/>
    <w:rsid w:val="001622AA"/>
    <w:rsid w:val="001652A2"/>
    <w:rsid w:val="00190F32"/>
    <w:rsid w:val="00192866"/>
    <w:rsid w:val="001A722E"/>
    <w:rsid w:val="001D4068"/>
    <w:rsid w:val="0023099E"/>
    <w:rsid w:val="00281731"/>
    <w:rsid w:val="002A4447"/>
    <w:rsid w:val="002A6F0D"/>
    <w:rsid w:val="002D5075"/>
    <w:rsid w:val="002E3AF2"/>
    <w:rsid w:val="00364E0F"/>
    <w:rsid w:val="00384EAB"/>
    <w:rsid w:val="0038788F"/>
    <w:rsid w:val="00393109"/>
    <w:rsid w:val="00396080"/>
    <w:rsid w:val="003A498B"/>
    <w:rsid w:val="00466855"/>
    <w:rsid w:val="004C2DF2"/>
    <w:rsid w:val="00593C5B"/>
    <w:rsid w:val="005A6634"/>
    <w:rsid w:val="005B5056"/>
    <w:rsid w:val="005C2FE6"/>
    <w:rsid w:val="005E4D7E"/>
    <w:rsid w:val="006335F2"/>
    <w:rsid w:val="00637E3A"/>
    <w:rsid w:val="006559FD"/>
    <w:rsid w:val="006941DF"/>
    <w:rsid w:val="006B28FF"/>
    <w:rsid w:val="006C2CD4"/>
    <w:rsid w:val="006C61E0"/>
    <w:rsid w:val="006E75EC"/>
    <w:rsid w:val="006E7915"/>
    <w:rsid w:val="007013FB"/>
    <w:rsid w:val="007065F0"/>
    <w:rsid w:val="00722755"/>
    <w:rsid w:val="007563D7"/>
    <w:rsid w:val="0081422A"/>
    <w:rsid w:val="008257F4"/>
    <w:rsid w:val="008258B2"/>
    <w:rsid w:val="008305E6"/>
    <w:rsid w:val="00845228"/>
    <w:rsid w:val="0086551B"/>
    <w:rsid w:val="0088031A"/>
    <w:rsid w:val="00880E01"/>
    <w:rsid w:val="009261D7"/>
    <w:rsid w:val="00973CC2"/>
    <w:rsid w:val="00973E8E"/>
    <w:rsid w:val="0098187F"/>
    <w:rsid w:val="0098556F"/>
    <w:rsid w:val="00986EFB"/>
    <w:rsid w:val="009A5AE5"/>
    <w:rsid w:val="009C3B8A"/>
    <w:rsid w:val="009F7CEC"/>
    <w:rsid w:val="00A27A71"/>
    <w:rsid w:val="00A3127D"/>
    <w:rsid w:val="00A34C05"/>
    <w:rsid w:val="00A35215"/>
    <w:rsid w:val="00B00EAC"/>
    <w:rsid w:val="00B50213"/>
    <w:rsid w:val="00B53773"/>
    <w:rsid w:val="00B6577B"/>
    <w:rsid w:val="00B80380"/>
    <w:rsid w:val="00B96DD0"/>
    <w:rsid w:val="00C27FFB"/>
    <w:rsid w:val="00C417F5"/>
    <w:rsid w:val="00C548E9"/>
    <w:rsid w:val="00C85577"/>
    <w:rsid w:val="00CD5A1B"/>
    <w:rsid w:val="00CE0232"/>
    <w:rsid w:val="00CE2AFF"/>
    <w:rsid w:val="00D27BF6"/>
    <w:rsid w:val="00D563F1"/>
    <w:rsid w:val="00DB044C"/>
    <w:rsid w:val="00DB3251"/>
    <w:rsid w:val="00DD539E"/>
    <w:rsid w:val="00E31082"/>
    <w:rsid w:val="00E42868"/>
    <w:rsid w:val="00E85100"/>
    <w:rsid w:val="00E92FAF"/>
    <w:rsid w:val="00EB581A"/>
    <w:rsid w:val="00ED17AD"/>
    <w:rsid w:val="00ED3A0F"/>
    <w:rsid w:val="00EF32D3"/>
    <w:rsid w:val="00F25090"/>
    <w:rsid w:val="00F504D5"/>
    <w:rsid w:val="00F55959"/>
    <w:rsid w:val="00F9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213"/>
    <w:rPr>
      <w:rFonts w:ascii="Arial" w:hAnsi="Arial"/>
    </w:rPr>
  </w:style>
  <w:style w:type="paragraph" w:styleId="Nadpis1">
    <w:name w:val="heading 1"/>
    <w:basedOn w:val="Normln"/>
    <w:next w:val="Normln"/>
    <w:qFormat/>
    <w:rsid w:val="00B50213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B50213"/>
    <w:pPr>
      <w:keepNext/>
      <w:outlineLvl w:val="1"/>
    </w:pPr>
    <w:rPr>
      <w:rFonts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0213"/>
    <w:rPr>
      <w:color w:val="0000FF"/>
      <w:u w:val="single"/>
    </w:rPr>
  </w:style>
  <w:style w:type="paragraph" w:styleId="Zhlav">
    <w:name w:val="header"/>
    <w:basedOn w:val="Normln"/>
    <w:rsid w:val="00B50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213"/>
    <w:pPr>
      <w:tabs>
        <w:tab w:val="center" w:pos="4536"/>
        <w:tab w:val="right" w:pos="9072"/>
      </w:tabs>
    </w:pPr>
  </w:style>
  <w:style w:type="paragraph" w:customStyle="1" w:styleId="Jihotransnormln">
    <w:name w:val="Jihotrans normální"/>
    <w:basedOn w:val="Normln"/>
    <w:rsid w:val="00B50213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Psmodopisu">
    <w:name w:val="Písmo dopisu"/>
    <w:basedOn w:val="Normln"/>
    <w:rsid w:val="00B50213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Jihotranshlavikadopisu">
    <w:name w:val="Jihotrans hlavička dopisu"/>
    <w:basedOn w:val="Normln"/>
    <w:rsid w:val="00B50213"/>
    <w:rPr>
      <w:rFonts w:ascii="Times New Roman" w:hAnsi="Times New Roman"/>
      <w:i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6941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ra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d@sttra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10</TotalTime>
  <Pages>1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3391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warisch</cp:lastModifiedBy>
  <cp:revision>6</cp:revision>
  <cp:lastPrinted>2010-06-25T08:47:00Z</cp:lastPrinted>
  <dcterms:created xsi:type="dcterms:W3CDTF">2016-05-31T13:33:00Z</dcterms:created>
  <dcterms:modified xsi:type="dcterms:W3CDTF">2016-05-31T13:47:00Z</dcterms:modified>
</cp:coreProperties>
</file>